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7845" w14:textId="586BB271" w:rsidR="004178B3" w:rsidRDefault="005862CF" w:rsidP="004178B3">
      <w:pPr>
        <w:ind w:left="2552" w:hanging="2552"/>
        <w:rPr>
          <w:b/>
        </w:rPr>
      </w:pPr>
      <w:r w:rsidRPr="005862CF">
        <w:rPr>
          <w:b/>
        </w:rPr>
        <w:t>TERMÉKNÉV</w:t>
      </w:r>
      <w:r w:rsidR="004178B3">
        <w:rPr>
          <w:b/>
        </w:rPr>
        <w:tab/>
      </w:r>
      <w:r w:rsidR="007F63D1">
        <w:rPr>
          <w:b/>
        </w:rPr>
        <w:t>SANDO szárító- és felújító</w:t>
      </w:r>
      <w:r w:rsidR="0074120F">
        <w:rPr>
          <w:b/>
        </w:rPr>
        <w:t>vakolat</w:t>
      </w:r>
      <w:r w:rsidR="00F73525">
        <w:rPr>
          <w:b/>
        </w:rPr>
        <w:t>.</w:t>
      </w:r>
    </w:p>
    <w:p w14:paraId="2B7ED066" w14:textId="77777777" w:rsidR="00F73525" w:rsidRDefault="005862CF" w:rsidP="00613446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EE14AF">
        <w:rPr>
          <w:b/>
          <w:sz w:val="20"/>
          <w:szCs w:val="20"/>
        </w:rPr>
        <w:t>LEÍRÁS/ANYAGÖSSZETÉTEL</w:t>
      </w:r>
      <w:r w:rsidRPr="00EE14AF">
        <w:rPr>
          <w:b/>
          <w:sz w:val="20"/>
          <w:szCs w:val="20"/>
        </w:rPr>
        <w:tab/>
      </w:r>
      <w:r w:rsidR="00613446" w:rsidRPr="00613446">
        <w:rPr>
          <w:bCs/>
          <w:sz w:val="20"/>
          <w:szCs w:val="20"/>
        </w:rPr>
        <w:t>Gyárilag előkevert, szürke színű, cement bázisú, speciális adalékokat tartalmazó, szárító- vízzáró és légáteresztő</w:t>
      </w:r>
      <w:r w:rsidR="00613446">
        <w:rPr>
          <w:bCs/>
          <w:sz w:val="20"/>
          <w:szCs w:val="20"/>
        </w:rPr>
        <w:t xml:space="preserve"> </w:t>
      </w:r>
      <w:r w:rsidR="00613446" w:rsidRPr="00613446">
        <w:rPr>
          <w:bCs/>
          <w:sz w:val="20"/>
          <w:szCs w:val="20"/>
        </w:rPr>
        <w:t>alapvakolat. Anyagában simítható, nem többrétegű rendszer.</w:t>
      </w:r>
    </w:p>
    <w:p w14:paraId="3B0DB105" w14:textId="747D2771" w:rsidR="00BE60CC" w:rsidRDefault="005862CF" w:rsidP="00613446">
      <w:pPr>
        <w:spacing w:line="240" w:lineRule="auto"/>
        <w:ind w:left="2552" w:hanging="2552"/>
        <w:jc w:val="both"/>
        <w:rPr>
          <w:b/>
          <w:bCs/>
          <w:sz w:val="20"/>
          <w:szCs w:val="20"/>
        </w:rPr>
      </w:pPr>
      <w:r w:rsidRPr="00EE14AF">
        <w:rPr>
          <w:b/>
          <w:sz w:val="20"/>
          <w:szCs w:val="20"/>
        </w:rPr>
        <w:t>ALKALMAZÁSI TERÜLET</w:t>
      </w:r>
      <w:r w:rsidRPr="00EE14AF">
        <w:rPr>
          <w:b/>
          <w:sz w:val="20"/>
          <w:szCs w:val="20"/>
        </w:rPr>
        <w:tab/>
      </w:r>
      <w:r w:rsidR="0026269E" w:rsidRPr="0026269E">
        <w:rPr>
          <w:bCs/>
          <w:sz w:val="20"/>
          <w:szCs w:val="20"/>
        </w:rPr>
        <w:t>Műemlék épületek, hagyományos építésű épületek felvizesedett, nedves, sóktól károsodott falainak bel-illetve kültéri tartós felújítására. Salétromos, dohos, gombás, vizes falak felújítására. Alkalmas utólagos falszigetelés (rozsdamentes acéllemez besajtolás, falátvágásos szigetelés, injektált falszigetelési eljárás) kiegészítő vakolására. Tartós nedvességterhelésnek kitett falak esetén, a szárító-felújító vakolat élettartama függ az alapfelület sótartalmától és a nedvességterhelés intenzitásától. Szigetelési szakember bevonásával, ilyen esetekben célszerű utólagos talajvíz-talajnedvesség elleni szigetelést készíteni.</w:t>
      </w:r>
    </w:p>
    <w:p w14:paraId="174CF019" w14:textId="77777777" w:rsidR="00434CBF" w:rsidRDefault="00017660" w:rsidP="00613446">
      <w:pPr>
        <w:spacing w:line="240" w:lineRule="auto"/>
        <w:ind w:left="2552" w:hanging="2552"/>
        <w:jc w:val="both"/>
        <w:rPr>
          <w:sz w:val="20"/>
          <w:szCs w:val="20"/>
        </w:rPr>
      </w:pPr>
      <w:r w:rsidRPr="00EE14AF">
        <w:rPr>
          <w:b/>
          <w:sz w:val="20"/>
          <w:szCs w:val="20"/>
        </w:rPr>
        <w:t>ALAPFELÜLET JELLEMZŐI</w:t>
      </w:r>
      <w:r w:rsidRPr="00EE14AF">
        <w:rPr>
          <w:b/>
          <w:sz w:val="20"/>
          <w:szCs w:val="20"/>
        </w:rPr>
        <w:tab/>
      </w:r>
      <w:r w:rsidR="00613446" w:rsidRPr="00613446">
        <w:rPr>
          <w:sz w:val="20"/>
          <w:szCs w:val="20"/>
        </w:rPr>
        <w:t>Az alapfelület szilárd, por- és szennyeződésmentes, valamint teljes rétegvastagságában száraz legyen. A laza</w:t>
      </w:r>
      <w:r w:rsidR="00613446">
        <w:rPr>
          <w:sz w:val="20"/>
          <w:szCs w:val="20"/>
        </w:rPr>
        <w:t xml:space="preserve"> </w:t>
      </w:r>
      <w:r w:rsidR="00613446" w:rsidRPr="00613446">
        <w:rPr>
          <w:sz w:val="20"/>
          <w:szCs w:val="20"/>
        </w:rPr>
        <w:t>részeket, festékrétegeket, olaj, zsír és egyéb szennyeződéseket távolítsuk el a felületről. Az elporladt, rossz kő,</w:t>
      </w:r>
      <w:r w:rsidR="00613446">
        <w:rPr>
          <w:sz w:val="20"/>
          <w:szCs w:val="20"/>
        </w:rPr>
        <w:t xml:space="preserve"> </w:t>
      </w:r>
      <w:r w:rsidR="00613446" w:rsidRPr="00613446">
        <w:rPr>
          <w:sz w:val="20"/>
          <w:szCs w:val="20"/>
        </w:rPr>
        <w:t>tégla darabokat le kell vésni egészen a kemény részig. A letisztított falon, különösen, ha sima a felülete, 2–3 cm</w:t>
      </w:r>
      <w:r w:rsidR="00613446">
        <w:rPr>
          <w:sz w:val="20"/>
          <w:szCs w:val="20"/>
        </w:rPr>
        <w:t xml:space="preserve"> </w:t>
      </w:r>
      <w:r w:rsidR="00613446" w:rsidRPr="00613446">
        <w:rPr>
          <w:sz w:val="20"/>
          <w:szCs w:val="20"/>
        </w:rPr>
        <w:t>mélyen ajánlott a fugákat kivésni, majd a felhasználásra kész vakolattal kitölteni. Az alapfelület előnedvesítése</w:t>
      </w:r>
      <w:r w:rsidR="00613446">
        <w:rPr>
          <w:sz w:val="20"/>
          <w:szCs w:val="20"/>
        </w:rPr>
        <w:t xml:space="preserve"> </w:t>
      </w:r>
      <w:r w:rsidR="00613446" w:rsidRPr="00613446">
        <w:rPr>
          <w:sz w:val="20"/>
          <w:szCs w:val="20"/>
        </w:rPr>
        <w:t>minden esetben szükséges.</w:t>
      </w:r>
    </w:p>
    <w:p w14:paraId="7DA3BC68" w14:textId="77777777" w:rsidR="002E691D" w:rsidRDefault="00525ED4" w:rsidP="00613446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525ED4">
        <w:rPr>
          <w:b/>
          <w:sz w:val="20"/>
          <w:szCs w:val="20"/>
        </w:rPr>
        <w:t>FELDOLGOZÁS MÓDJA</w:t>
      </w:r>
      <w:r w:rsidRPr="00525ED4">
        <w:rPr>
          <w:b/>
          <w:sz w:val="20"/>
          <w:szCs w:val="20"/>
        </w:rPr>
        <w:tab/>
      </w:r>
      <w:r w:rsidR="00613446" w:rsidRPr="00613446">
        <w:rPr>
          <w:bCs/>
          <w:sz w:val="20"/>
          <w:szCs w:val="20"/>
        </w:rPr>
        <w:t>Az előkészített felületre a vakolat felhordása 1 rétegben, maximum 3 cm vastagságban történhet hagyományos</w:t>
      </w:r>
      <w:r w:rsidR="00613446">
        <w:rPr>
          <w:bCs/>
          <w:sz w:val="20"/>
          <w:szCs w:val="20"/>
        </w:rPr>
        <w:t xml:space="preserve"> </w:t>
      </w:r>
      <w:r w:rsidR="00613446" w:rsidRPr="00613446">
        <w:rPr>
          <w:bCs/>
          <w:sz w:val="20"/>
          <w:szCs w:val="20"/>
        </w:rPr>
        <w:t>kőművesszerszámokkal, valamint vakológéppel (de simításhoz vizes szivacs, illetve fából készült eszközök</w:t>
      </w:r>
      <w:r w:rsidR="00613446">
        <w:rPr>
          <w:bCs/>
          <w:sz w:val="20"/>
          <w:szCs w:val="20"/>
        </w:rPr>
        <w:t xml:space="preserve"> </w:t>
      </w:r>
      <w:r w:rsidR="00613446" w:rsidRPr="00613446">
        <w:rPr>
          <w:bCs/>
          <w:sz w:val="20"/>
          <w:szCs w:val="20"/>
        </w:rPr>
        <w:t>használata nem ajánlott). Az előírt keverővíz mennyiséghez (kb. 5,5–6 l/25 kg) a zsák tartalmát fokozatosan hozzáadva</w:t>
      </w:r>
      <w:r w:rsidR="00613446">
        <w:rPr>
          <w:bCs/>
          <w:sz w:val="20"/>
          <w:szCs w:val="20"/>
        </w:rPr>
        <w:t xml:space="preserve"> </w:t>
      </w:r>
      <w:r w:rsidR="00613446" w:rsidRPr="00613446">
        <w:rPr>
          <w:bCs/>
          <w:sz w:val="20"/>
          <w:szCs w:val="20"/>
        </w:rPr>
        <w:t>minimum 5–6 perc alatt csomómentesre keverjük. Vályogból készült falazatra történő alkalmazás során</w:t>
      </w:r>
      <w:r w:rsidR="00613446">
        <w:rPr>
          <w:bCs/>
          <w:sz w:val="20"/>
          <w:szCs w:val="20"/>
        </w:rPr>
        <w:t xml:space="preserve"> </w:t>
      </w:r>
      <w:r w:rsidR="00613446" w:rsidRPr="00613446">
        <w:rPr>
          <w:bCs/>
          <w:sz w:val="20"/>
          <w:szCs w:val="20"/>
        </w:rPr>
        <w:t>rozsdamentes ponthegesztett, vagy műanyag vakolaterősítő háló használata ajánlott. A lehulló vakolóanyagot</w:t>
      </w:r>
      <w:r w:rsidR="00613446">
        <w:rPr>
          <w:bCs/>
          <w:sz w:val="20"/>
          <w:szCs w:val="20"/>
        </w:rPr>
        <w:t xml:space="preserve"> </w:t>
      </w:r>
      <w:r w:rsidR="00613446" w:rsidRPr="00613446">
        <w:rPr>
          <w:bCs/>
          <w:sz w:val="20"/>
          <w:szCs w:val="20"/>
        </w:rPr>
        <w:t>újra felhasználni TILOS! A bekevert anyagot 2 órán belül fel kell használni. A legfelső rétegek páradiffúziós ellenállása</w:t>
      </w:r>
      <w:r w:rsidR="00613446">
        <w:rPr>
          <w:bCs/>
          <w:sz w:val="20"/>
          <w:szCs w:val="20"/>
        </w:rPr>
        <w:t xml:space="preserve"> </w:t>
      </w:r>
      <w:r w:rsidR="00613446" w:rsidRPr="00613446">
        <w:rPr>
          <w:bCs/>
          <w:sz w:val="20"/>
          <w:szCs w:val="20"/>
        </w:rPr>
        <w:t>legyen mindig kisebb, mint az alsó vakolatrétegeké.</w:t>
      </w:r>
    </w:p>
    <w:p w14:paraId="0D7FCD02" w14:textId="463E06C4" w:rsidR="004C7FEC" w:rsidRPr="004C7FEC" w:rsidRDefault="00F2118D" w:rsidP="00613446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FONTOS TUDNIVALÓK</w:t>
      </w:r>
      <w:r>
        <w:rPr>
          <w:b/>
          <w:sz w:val="20"/>
          <w:szCs w:val="20"/>
        </w:rPr>
        <w:tab/>
      </w:r>
      <w:r w:rsidR="00613446" w:rsidRPr="00613446">
        <w:rPr>
          <w:bCs/>
          <w:sz w:val="20"/>
          <w:szCs w:val="20"/>
        </w:rPr>
        <w:t xml:space="preserve">A </w:t>
      </w:r>
      <w:r w:rsidR="00076668">
        <w:rPr>
          <w:bCs/>
          <w:sz w:val="20"/>
          <w:szCs w:val="20"/>
        </w:rPr>
        <w:t>SANDO szárító</w:t>
      </w:r>
      <w:r w:rsidR="00613446" w:rsidRPr="00613446">
        <w:rPr>
          <w:bCs/>
          <w:sz w:val="20"/>
          <w:szCs w:val="20"/>
        </w:rPr>
        <w:t xml:space="preserve"> és </w:t>
      </w:r>
      <w:r w:rsidR="00076668">
        <w:rPr>
          <w:bCs/>
          <w:sz w:val="20"/>
          <w:szCs w:val="20"/>
        </w:rPr>
        <w:t>felújítóvakolat</w:t>
      </w:r>
      <w:r w:rsidR="00613446" w:rsidRPr="00613446">
        <w:rPr>
          <w:bCs/>
          <w:sz w:val="20"/>
          <w:szCs w:val="20"/>
        </w:rPr>
        <w:t>tal képzett felület utókezelést igényel (minimum</w:t>
      </w:r>
      <w:r w:rsidR="00613446">
        <w:rPr>
          <w:bCs/>
          <w:sz w:val="20"/>
          <w:szCs w:val="20"/>
        </w:rPr>
        <w:t xml:space="preserve"> </w:t>
      </w:r>
      <w:r w:rsidR="00613446" w:rsidRPr="00613446">
        <w:rPr>
          <w:bCs/>
          <w:sz w:val="20"/>
          <w:szCs w:val="20"/>
        </w:rPr>
        <w:t>7 nap a felület nedvesen tartása – időjárási körülményektől függően). Speciális esetekben kérje a gyártó tanácsát.</w:t>
      </w:r>
      <w:r w:rsidR="00613446">
        <w:rPr>
          <w:bCs/>
          <w:sz w:val="20"/>
          <w:szCs w:val="20"/>
        </w:rPr>
        <w:t xml:space="preserve"> </w:t>
      </w:r>
      <w:r w:rsidR="00613446" w:rsidRPr="00613446">
        <w:rPr>
          <w:bCs/>
          <w:sz w:val="20"/>
          <w:szCs w:val="20"/>
        </w:rPr>
        <w:t>+5 °C alatti felületi és léghőmérsékletnél a vakolat nem használható. A vakolat száradásáig a felületet nem</w:t>
      </w:r>
      <w:r w:rsidR="00613446">
        <w:rPr>
          <w:bCs/>
          <w:sz w:val="20"/>
          <w:szCs w:val="20"/>
        </w:rPr>
        <w:t xml:space="preserve"> </w:t>
      </w:r>
      <w:r w:rsidR="00613446" w:rsidRPr="00613446">
        <w:rPr>
          <w:bCs/>
          <w:sz w:val="20"/>
          <w:szCs w:val="20"/>
        </w:rPr>
        <w:t>érheti fagy és erős huzathatás. Termékeinkhez a feltüntetett víz mennyiségén kívül más anyagot hozzáadni nem</w:t>
      </w:r>
      <w:r w:rsidR="00613446">
        <w:rPr>
          <w:bCs/>
          <w:sz w:val="20"/>
          <w:szCs w:val="20"/>
        </w:rPr>
        <w:t xml:space="preserve"> </w:t>
      </w:r>
      <w:r w:rsidR="00613446" w:rsidRPr="00613446">
        <w:rPr>
          <w:bCs/>
          <w:sz w:val="20"/>
          <w:szCs w:val="20"/>
        </w:rPr>
        <w:t>szabad. A rétegvastagság, hőmérséklet és a páratartalom befolyásolja a száradási időt. Magas páratartalom és</w:t>
      </w:r>
      <w:r w:rsidR="00613446">
        <w:rPr>
          <w:bCs/>
          <w:sz w:val="20"/>
          <w:szCs w:val="20"/>
        </w:rPr>
        <w:t xml:space="preserve"> </w:t>
      </w:r>
      <w:r w:rsidR="00613446" w:rsidRPr="00613446">
        <w:rPr>
          <w:bCs/>
          <w:sz w:val="20"/>
          <w:szCs w:val="20"/>
        </w:rPr>
        <w:t>alacsony hőmérséklet késlelteti, magas hőmérséklet gyorsítja a kötést és a szilárdulást. A termék felhasználása</w:t>
      </w:r>
      <w:r w:rsidR="00613446">
        <w:rPr>
          <w:bCs/>
          <w:sz w:val="20"/>
          <w:szCs w:val="20"/>
        </w:rPr>
        <w:t xml:space="preserve"> </w:t>
      </w:r>
      <w:r w:rsidR="00613446" w:rsidRPr="00613446">
        <w:rPr>
          <w:bCs/>
          <w:sz w:val="20"/>
          <w:szCs w:val="20"/>
        </w:rPr>
        <w:t>szakértelmet igényel! Kérjük, hogy a tájékoztatóban leírtakat gondosan olvassák át, munkavégzés közben vegyék</w:t>
      </w:r>
      <w:r w:rsidR="00613446">
        <w:rPr>
          <w:bCs/>
          <w:sz w:val="20"/>
          <w:szCs w:val="20"/>
        </w:rPr>
        <w:t xml:space="preserve"> </w:t>
      </w:r>
      <w:r w:rsidR="00613446" w:rsidRPr="00613446">
        <w:rPr>
          <w:bCs/>
          <w:sz w:val="20"/>
          <w:szCs w:val="20"/>
        </w:rPr>
        <w:t>figyelembe, mert a gyártó csak a technológiai előírásoknak megfelelően, szakember által, az előírt jó minőségű</w:t>
      </w:r>
      <w:r w:rsidR="00613446">
        <w:rPr>
          <w:bCs/>
          <w:sz w:val="20"/>
          <w:szCs w:val="20"/>
        </w:rPr>
        <w:t xml:space="preserve"> </w:t>
      </w:r>
      <w:r w:rsidR="00613446" w:rsidRPr="00613446">
        <w:rPr>
          <w:bCs/>
          <w:sz w:val="20"/>
          <w:szCs w:val="20"/>
        </w:rPr>
        <w:t>felületre felhordott termékre vállal garanciát! Feltétlenül tartsák be az idevonatkozó szakmai előírásokat! A</w:t>
      </w:r>
      <w:r w:rsidR="00613446">
        <w:rPr>
          <w:bCs/>
          <w:sz w:val="20"/>
          <w:szCs w:val="20"/>
        </w:rPr>
        <w:t xml:space="preserve"> </w:t>
      </w:r>
      <w:r w:rsidR="00613446" w:rsidRPr="00613446">
        <w:rPr>
          <w:bCs/>
          <w:sz w:val="20"/>
          <w:szCs w:val="20"/>
        </w:rPr>
        <w:t>kivitelezésből, illetve annak körülményeiből (felület, szerszám, időjárás, stb.), hiányosságaiból eredő károkért a</w:t>
      </w:r>
      <w:r w:rsidR="00613446">
        <w:rPr>
          <w:bCs/>
          <w:sz w:val="20"/>
          <w:szCs w:val="20"/>
        </w:rPr>
        <w:t xml:space="preserve"> </w:t>
      </w:r>
      <w:r w:rsidR="00613446" w:rsidRPr="00613446">
        <w:rPr>
          <w:bCs/>
          <w:sz w:val="20"/>
          <w:szCs w:val="20"/>
        </w:rPr>
        <w:t>felelősség nem a gyártót terheli!</w:t>
      </w:r>
    </w:p>
    <w:p w14:paraId="7AE87680" w14:textId="77777777" w:rsidR="00085BC8" w:rsidRPr="00064836" w:rsidRDefault="00085BC8" w:rsidP="004D7353">
      <w:pPr>
        <w:spacing w:line="240" w:lineRule="auto"/>
        <w:ind w:left="2835" w:hanging="2835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MINŐSÍTÉSEK</w:t>
      </w:r>
      <w:r w:rsidR="00B41C6E">
        <w:rPr>
          <w:b/>
          <w:sz w:val="20"/>
          <w:szCs w:val="20"/>
        </w:rPr>
        <w:t>/</w:t>
      </w:r>
      <w:r w:rsidRPr="00064836">
        <w:rPr>
          <w:b/>
          <w:sz w:val="20"/>
          <w:szCs w:val="20"/>
        </w:rPr>
        <w:t xml:space="preserve"> TERMÉKSZABVÁNY</w:t>
      </w:r>
    </w:p>
    <w:p w14:paraId="43171638" w14:textId="77777777" w:rsidR="003A0102" w:rsidRPr="003A0102" w:rsidRDefault="004D7353" w:rsidP="003A0102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1302E6">
        <w:rPr>
          <w:bCs/>
          <w:sz w:val="20"/>
          <w:szCs w:val="20"/>
        </w:rPr>
        <w:tab/>
      </w:r>
      <w:r w:rsidR="003A0102" w:rsidRPr="003A0102">
        <w:rPr>
          <w:bCs/>
          <w:sz w:val="20"/>
          <w:szCs w:val="20"/>
        </w:rPr>
        <w:t xml:space="preserve">SNAS Reg.No.004/S–045, </w:t>
      </w:r>
      <w:proofErr w:type="spellStart"/>
      <w:r w:rsidR="003A0102" w:rsidRPr="003A0102">
        <w:rPr>
          <w:bCs/>
          <w:sz w:val="20"/>
          <w:szCs w:val="20"/>
        </w:rPr>
        <w:t>Skúsobné</w:t>
      </w:r>
      <w:proofErr w:type="spellEnd"/>
      <w:r w:rsidR="003A0102" w:rsidRPr="003A0102">
        <w:rPr>
          <w:bCs/>
          <w:sz w:val="20"/>
          <w:szCs w:val="20"/>
        </w:rPr>
        <w:t xml:space="preserve"> </w:t>
      </w:r>
      <w:proofErr w:type="spellStart"/>
      <w:r w:rsidR="003A0102" w:rsidRPr="003A0102">
        <w:rPr>
          <w:bCs/>
          <w:sz w:val="20"/>
          <w:szCs w:val="20"/>
        </w:rPr>
        <w:t>Laboratorium</w:t>
      </w:r>
      <w:proofErr w:type="spellEnd"/>
      <w:r w:rsidR="003A0102" w:rsidRPr="003A0102">
        <w:rPr>
          <w:bCs/>
          <w:sz w:val="20"/>
          <w:szCs w:val="20"/>
        </w:rPr>
        <w:t>, Bratislava, Szlovénia.</w:t>
      </w:r>
    </w:p>
    <w:p w14:paraId="67BC36C9" w14:textId="77777777" w:rsidR="007F728A" w:rsidRDefault="00500643" w:rsidP="003A0102">
      <w:pPr>
        <w:spacing w:line="240" w:lineRule="auto"/>
        <w:ind w:left="255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MSZ EN 998-1:2017</w:t>
      </w:r>
      <w:r w:rsidR="003A0102" w:rsidRPr="003A0102">
        <w:rPr>
          <w:bCs/>
          <w:sz w:val="20"/>
          <w:szCs w:val="20"/>
        </w:rPr>
        <w:t>.</w:t>
      </w:r>
    </w:p>
    <w:p w14:paraId="3A8EB20F" w14:textId="77777777" w:rsidR="0087167D" w:rsidRPr="00064836" w:rsidRDefault="004D7353" w:rsidP="00064836">
      <w:pPr>
        <w:spacing w:line="240" w:lineRule="auto"/>
        <w:ind w:left="2552" w:hanging="2552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MŰSZAKI ALAPADATOK</w:t>
      </w:r>
      <w:r w:rsidRPr="00064836">
        <w:rPr>
          <w:b/>
          <w:sz w:val="20"/>
          <w:szCs w:val="20"/>
        </w:rPr>
        <w:tab/>
      </w:r>
    </w:p>
    <w:tbl>
      <w:tblPr>
        <w:tblStyle w:val="Rcsostblzat"/>
        <w:tblW w:w="0" w:type="auto"/>
        <w:tblInd w:w="2835" w:type="dxa"/>
        <w:tblLook w:val="04A0" w:firstRow="1" w:lastRow="0" w:firstColumn="1" w:lastColumn="0" w:noHBand="0" w:noVBand="1"/>
      </w:tblPr>
      <w:tblGrid>
        <w:gridCol w:w="2113"/>
        <w:gridCol w:w="5499"/>
      </w:tblGrid>
      <w:tr w:rsidR="0087167D" w14:paraId="355BC781" w14:textId="77777777" w:rsidTr="0087167D">
        <w:tc>
          <w:tcPr>
            <w:tcW w:w="2113" w:type="dxa"/>
          </w:tcPr>
          <w:p w14:paraId="0F51B8A7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Anyagigény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4D2591EB" w14:textId="77777777" w:rsidR="0087167D" w:rsidRPr="00057A9F" w:rsidRDefault="00562926" w:rsidP="00057A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~</w:t>
            </w:r>
            <w:r w:rsidR="003A0102">
              <w:rPr>
                <w:bCs/>
                <w:sz w:val="20"/>
                <w:szCs w:val="20"/>
              </w:rPr>
              <w:t>15-16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57A9F">
              <w:rPr>
                <w:bCs/>
                <w:sz w:val="20"/>
                <w:szCs w:val="20"/>
              </w:rPr>
              <w:t>kg/m</w:t>
            </w:r>
            <w:r w:rsidR="00057A9F">
              <w:rPr>
                <w:bCs/>
                <w:sz w:val="20"/>
                <w:szCs w:val="20"/>
                <w:vertAlign w:val="superscript"/>
              </w:rPr>
              <w:t>2</w:t>
            </w:r>
            <w:r w:rsidR="004C7FEC">
              <w:rPr>
                <w:bCs/>
                <w:sz w:val="20"/>
                <w:szCs w:val="20"/>
              </w:rPr>
              <w:t xml:space="preserve">/1 </w:t>
            </w:r>
            <w:r w:rsidR="0074120F">
              <w:rPr>
                <w:bCs/>
                <w:sz w:val="20"/>
                <w:szCs w:val="20"/>
              </w:rPr>
              <w:t>mm</w:t>
            </w:r>
            <w:r w:rsidR="00057A9F">
              <w:rPr>
                <w:bCs/>
                <w:sz w:val="20"/>
                <w:szCs w:val="20"/>
              </w:rPr>
              <w:t>.</w:t>
            </w:r>
            <w:r w:rsidR="00057A9F" w:rsidRPr="00057A9F">
              <w:rPr>
                <w:bCs/>
                <w:sz w:val="20"/>
                <w:szCs w:val="20"/>
              </w:rPr>
              <w:br/>
              <w:t xml:space="preserve">Az </w:t>
            </w:r>
            <w:r w:rsidR="0087167D" w:rsidRPr="00057A9F">
              <w:rPr>
                <w:bCs/>
                <w:sz w:val="20"/>
                <w:szCs w:val="20"/>
              </w:rPr>
              <w:t>anyagigény tájékoztató jellegű, kis mértékben eltérhet a megadott mennyiségtől, a munkavégzési technológiától és az alaptól függően</w:t>
            </w:r>
            <w:r w:rsidR="00C714D8" w:rsidRPr="00057A9F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750AFBCC" w14:textId="77777777" w:rsidTr="0087167D">
        <w:tc>
          <w:tcPr>
            <w:tcW w:w="2113" w:type="dxa"/>
          </w:tcPr>
          <w:p w14:paraId="1D015F41" w14:textId="77777777" w:rsidR="0087167D" w:rsidRPr="0087167D" w:rsidRDefault="00057A9F" w:rsidP="004D7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Bekeverés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58B00DB7" w14:textId="77777777" w:rsidR="0087167D" w:rsidRPr="001302E6" w:rsidRDefault="0074120F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~ </w:t>
            </w:r>
            <w:r w:rsidR="003A0102">
              <w:rPr>
                <w:bCs/>
                <w:sz w:val="20"/>
                <w:szCs w:val="20"/>
              </w:rPr>
              <w:t>5,5-6</w:t>
            </w:r>
            <w:r w:rsidR="004C7FEC">
              <w:rPr>
                <w:bCs/>
                <w:sz w:val="20"/>
                <w:szCs w:val="20"/>
              </w:rPr>
              <w:t xml:space="preserve"> </w:t>
            </w:r>
            <w:r w:rsidR="007572F4">
              <w:rPr>
                <w:bCs/>
                <w:sz w:val="20"/>
                <w:szCs w:val="20"/>
              </w:rPr>
              <w:t xml:space="preserve">l </w:t>
            </w:r>
            <w:r w:rsidR="00057A9F">
              <w:rPr>
                <w:bCs/>
                <w:sz w:val="20"/>
                <w:szCs w:val="20"/>
              </w:rPr>
              <w:t>csapvíz</w:t>
            </w:r>
            <w:r w:rsidR="003A0102">
              <w:rPr>
                <w:bCs/>
                <w:sz w:val="20"/>
                <w:szCs w:val="20"/>
              </w:rPr>
              <w:t xml:space="preserve"> 1 zsák</w:t>
            </w:r>
            <w:r w:rsidR="00057A9F">
              <w:rPr>
                <w:bCs/>
                <w:sz w:val="20"/>
                <w:szCs w:val="20"/>
              </w:rPr>
              <w:t xml:space="preserve">/25 kg </w:t>
            </w:r>
            <w:r w:rsidR="007572F4">
              <w:rPr>
                <w:bCs/>
                <w:sz w:val="20"/>
                <w:szCs w:val="20"/>
              </w:rPr>
              <w:t>zsák</w:t>
            </w:r>
            <w:r w:rsidR="003A0102">
              <w:rPr>
                <w:bCs/>
                <w:sz w:val="20"/>
                <w:szCs w:val="20"/>
              </w:rPr>
              <w:t xml:space="preserve"> alapvakolathoz</w:t>
            </w:r>
            <w:r w:rsidR="00057A9F">
              <w:rPr>
                <w:bCs/>
                <w:sz w:val="20"/>
                <w:szCs w:val="20"/>
              </w:rPr>
              <w:t>.</w:t>
            </w:r>
          </w:p>
        </w:tc>
      </w:tr>
      <w:tr w:rsidR="007572F4" w14:paraId="64726E8A" w14:textId="77777777" w:rsidTr="0087167D">
        <w:tc>
          <w:tcPr>
            <w:tcW w:w="2113" w:type="dxa"/>
          </w:tcPr>
          <w:p w14:paraId="416AA48A" w14:textId="77777777" w:rsidR="007572F4" w:rsidRDefault="007572F4" w:rsidP="004D7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Bedolgozási idő</w:t>
            </w:r>
          </w:p>
        </w:tc>
        <w:tc>
          <w:tcPr>
            <w:tcW w:w="5499" w:type="dxa"/>
          </w:tcPr>
          <w:p w14:paraId="33371D79" w14:textId="77777777" w:rsidR="007572F4" w:rsidRDefault="0034748B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~</w:t>
            </w:r>
            <w:r w:rsidR="003A0102">
              <w:rPr>
                <w:bCs/>
                <w:sz w:val="20"/>
                <w:szCs w:val="20"/>
              </w:rPr>
              <w:t>2 órán belül.</w:t>
            </w:r>
          </w:p>
        </w:tc>
      </w:tr>
      <w:tr w:rsidR="0087167D" w14:paraId="74C4275C" w14:textId="77777777" w:rsidTr="0087167D">
        <w:tc>
          <w:tcPr>
            <w:tcW w:w="2113" w:type="dxa"/>
          </w:tcPr>
          <w:p w14:paraId="15079E32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Felhordás eszközei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604C9384" w14:textId="77777777" w:rsidR="0087167D" w:rsidRPr="00C147CA" w:rsidRDefault="003A0102" w:rsidP="003A0102">
            <w:pPr>
              <w:rPr>
                <w:bCs/>
                <w:sz w:val="20"/>
                <w:szCs w:val="20"/>
              </w:rPr>
            </w:pPr>
            <w:r w:rsidRPr="003A0102">
              <w:rPr>
                <w:bCs/>
                <w:sz w:val="20"/>
                <w:szCs w:val="20"/>
              </w:rPr>
              <w:t>műanyagból vagy fémből készült hagyományos kőműves szerszámok, melyeknek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A0102">
              <w:rPr>
                <w:bCs/>
                <w:sz w:val="20"/>
                <w:szCs w:val="20"/>
              </w:rPr>
              <w:t>felülete minél zártabb legyen (simításhoz vizes szivacs, és fából készült eszközök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A0102">
              <w:rPr>
                <w:bCs/>
                <w:sz w:val="20"/>
                <w:szCs w:val="20"/>
              </w:rPr>
              <w:t>használata nem ajánlott).</w:t>
            </w:r>
          </w:p>
        </w:tc>
      </w:tr>
      <w:tr w:rsidR="0087167D" w14:paraId="49D69209" w14:textId="77777777" w:rsidTr="0087167D">
        <w:tc>
          <w:tcPr>
            <w:tcW w:w="2113" w:type="dxa"/>
          </w:tcPr>
          <w:p w14:paraId="2426F0A8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Kültéri/Beltéri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04EB16CE" w14:textId="77777777" w:rsidR="0087167D" w:rsidRPr="001302E6" w:rsidRDefault="00303E5B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Kül</w:t>
            </w:r>
            <w:r w:rsidR="00057A9F">
              <w:rPr>
                <w:bCs/>
                <w:sz w:val="20"/>
                <w:szCs w:val="20"/>
              </w:rPr>
              <w:t>téri</w:t>
            </w:r>
            <w:r>
              <w:rPr>
                <w:bCs/>
                <w:sz w:val="20"/>
                <w:szCs w:val="20"/>
              </w:rPr>
              <w:t xml:space="preserve"> és </w:t>
            </w:r>
            <w:r w:rsidR="0087167D" w:rsidRPr="00C147CA">
              <w:rPr>
                <w:bCs/>
                <w:sz w:val="20"/>
                <w:szCs w:val="20"/>
              </w:rPr>
              <w:t>beltéri felhasználásra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65E7C1D3" w14:textId="77777777" w:rsidTr="0087167D">
        <w:tc>
          <w:tcPr>
            <w:tcW w:w="2113" w:type="dxa"/>
          </w:tcPr>
          <w:p w14:paraId="47AD3BC2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Hőmérséklet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5BDA6F2C" w14:textId="77777777" w:rsidR="0087167D" w:rsidRDefault="0087167D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+5 - +25°C</w:t>
            </w:r>
            <w:r w:rsidR="006C5B52">
              <w:rPr>
                <w:bCs/>
                <w:sz w:val="20"/>
                <w:szCs w:val="20"/>
              </w:rPr>
              <w:t xml:space="preserve"> között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7F75639B" w14:textId="77777777" w:rsidTr="0087167D">
        <w:tc>
          <w:tcPr>
            <w:tcW w:w="2113" w:type="dxa"/>
          </w:tcPr>
          <w:p w14:paraId="0703A980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Páratartalom</w:t>
            </w:r>
            <w:r w:rsidR="00F3053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328A51EB" w14:textId="77777777" w:rsidR="0087167D" w:rsidRDefault="006C5B52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megadott értékek 42% relatív páratartalom mellett 20°C-on értendőek</w:t>
            </w:r>
            <w:r w:rsidR="00C714D8">
              <w:rPr>
                <w:bCs/>
                <w:sz w:val="20"/>
                <w:szCs w:val="20"/>
              </w:rPr>
              <w:t>.</w:t>
            </w:r>
          </w:p>
        </w:tc>
      </w:tr>
      <w:tr w:rsidR="00562926" w14:paraId="19C48A8C" w14:textId="77777777" w:rsidTr="0087167D">
        <w:tc>
          <w:tcPr>
            <w:tcW w:w="2113" w:type="dxa"/>
          </w:tcPr>
          <w:p w14:paraId="557B3D33" w14:textId="77777777" w:rsidR="00562926" w:rsidRPr="0087167D" w:rsidRDefault="00562926" w:rsidP="004D7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Nyomószilárdság:</w:t>
            </w:r>
          </w:p>
        </w:tc>
        <w:tc>
          <w:tcPr>
            <w:tcW w:w="5499" w:type="dxa"/>
          </w:tcPr>
          <w:p w14:paraId="73E7AC29" w14:textId="77777777" w:rsidR="00562926" w:rsidRPr="00DC15B4" w:rsidRDefault="00562926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≥</w:t>
            </w:r>
            <w:r w:rsidR="003A0102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N/mm</w:t>
            </w:r>
            <w:r>
              <w:rPr>
                <w:bCs/>
                <w:sz w:val="20"/>
                <w:szCs w:val="20"/>
                <w:vertAlign w:val="superscript"/>
              </w:rPr>
              <w:t>2</w:t>
            </w:r>
            <w:r w:rsidR="00DC15B4">
              <w:rPr>
                <w:bCs/>
                <w:sz w:val="20"/>
                <w:szCs w:val="20"/>
              </w:rPr>
              <w:t>.</w:t>
            </w:r>
          </w:p>
        </w:tc>
      </w:tr>
      <w:tr w:rsidR="007572F4" w14:paraId="644D6FD6" w14:textId="77777777" w:rsidTr="0087167D">
        <w:tc>
          <w:tcPr>
            <w:tcW w:w="2113" w:type="dxa"/>
          </w:tcPr>
          <w:p w14:paraId="2403D4D5" w14:textId="77777777" w:rsidR="007572F4" w:rsidRDefault="007572F4" w:rsidP="007572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Tapadószilárdság:</w:t>
            </w:r>
          </w:p>
        </w:tc>
        <w:tc>
          <w:tcPr>
            <w:tcW w:w="5499" w:type="dxa"/>
          </w:tcPr>
          <w:p w14:paraId="4208BD28" w14:textId="77777777" w:rsidR="007572F4" w:rsidRPr="00DC15B4" w:rsidRDefault="007572F4" w:rsidP="007572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≥0,</w:t>
            </w:r>
            <w:r w:rsidR="003A0102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N/mm</w:t>
            </w:r>
            <w:r>
              <w:rPr>
                <w:bCs/>
                <w:sz w:val="20"/>
                <w:szCs w:val="20"/>
                <w:vertAlign w:val="superscript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4C7FEC" w14:paraId="6A4EAB02" w14:textId="77777777" w:rsidTr="0087167D">
        <w:tc>
          <w:tcPr>
            <w:tcW w:w="2113" w:type="dxa"/>
          </w:tcPr>
          <w:p w14:paraId="09C84973" w14:textId="77777777" w:rsidR="004C7FEC" w:rsidRDefault="004C7FEC" w:rsidP="004C7F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Hajlítószilárdság:</w:t>
            </w:r>
          </w:p>
        </w:tc>
        <w:tc>
          <w:tcPr>
            <w:tcW w:w="5499" w:type="dxa"/>
          </w:tcPr>
          <w:p w14:paraId="63B6790C" w14:textId="77777777" w:rsidR="004C7FEC" w:rsidRPr="00DC15B4" w:rsidRDefault="004C7FEC" w:rsidP="004C7F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≥</w:t>
            </w:r>
            <w:r w:rsidR="003A0102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N/mm</w:t>
            </w:r>
            <w:r>
              <w:rPr>
                <w:bCs/>
                <w:sz w:val="20"/>
                <w:szCs w:val="20"/>
                <w:vertAlign w:val="superscript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4C7FEC" w14:paraId="59E53661" w14:textId="77777777" w:rsidTr="00DA4423">
        <w:tc>
          <w:tcPr>
            <w:tcW w:w="2113" w:type="dxa"/>
          </w:tcPr>
          <w:p w14:paraId="670349E9" w14:textId="77777777" w:rsidR="004C7FEC" w:rsidRDefault="004C7FEC" w:rsidP="004C7F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Rétegvastagság:</w:t>
            </w:r>
          </w:p>
        </w:tc>
        <w:tc>
          <w:tcPr>
            <w:tcW w:w="5499" w:type="dxa"/>
          </w:tcPr>
          <w:p w14:paraId="043755DA" w14:textId="77777777" w:rsidR="004C7FEC" w:rsidRPr="00DC15B4" w:rsidRDefault="00CA404B" w:rsidP="004C7F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maximum </w:t>
            </w:r>
            <w:r w:rsidR="003A0102">
              <w:rPr>
                <w:bCs/>
                <w:sz w:val="20"/>
                <w:szCs w:val="20"/>
              </w:rPr>
              <w:t>3</w:t>
            </w:r>
            <w:r w:rsidR="004C7FEC">
              <w:rPr>
                <w:bCs/>
                <w:sz w:val="20"/>
                <w:szCs w:val="20"/>
              </w:rPr>
              <w:t xml:space="preserve"> </w:t>
            </w:r>
            <w:r w:rsidR="003A0102">
              <w:rPr>
                <w:bCs/>
                <w:sz w:val="20"/>
                <w:szCs w:val="20"/>
              </w:rPr>
              <w:t>cm</w:t>
            </w:r>
            <w:r w:rsidR="004C7FEC">
              <w:rPr>
                <w:bCs/>
                <w:sz w:val="20"/>
                <w:szCs w:val="20"/>
              </w:rPr>
              <w:t>/réteg.</w:t>
            </w:r>
          </w:p>
        </w:tc>
      </w:tr>
      <w:tr w:rsidR="00CA404B" w14:paraId="233300D2" w14:textId="77777777" w:rsidTr="00DA4423">
        <w:tc>
          <w:tcPr>
            <w:tcW w:w="2113" w:type="dxa"/>
          </w:tcPr>
          <w:p w14:paraId="49640B31" w14:textId="77777777" w:rsidR="00CA404B" w:rsidRDefault="00CA404B" w:rsidP="004C7F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Száradási idő:</w:t>
            </w:r>
          </w:p>
        </w:tc>
        <w:tc>
          <w:tcPr>
            <w:tcW w:w="5499" w:type="dxa"/>
          </w:tcPr>
          <w:p w14:paraId="1E0E3C7B" w14:textId="77777777" w:rsidR="00CA404B" w:rsidRDefault="00CA404B" w:rsidP="004C7F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~ 24 óra</w:t>
            </w:r>
            <w:r w:rsidR="003A0102">
              <w:rPr>
                <w:bCs/>
                <w:sz w:val="20"/>
                <w:szCs w:val="20"/>
              </w:rPr>
              <w:t>/cm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4C7FEC" w14:paraId="3D40ED0A" w14:textId="77777777" w:rsidTr="0087167D">
        <w:tc>
          <w:tcPr>
            <w:tcW w:w="2113" w:type="dxa"/>
          </w:tcPr>
          <w:p w14:paraId="76B32C5C" w14:textId="77777777" w:rsidR="004C7FEC" w:rsidRDefault="004C7FEC" w:rsidP="004C7FE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Átvonhatóság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52B9CED7" w14:textId="77777777" w:rsidR="004C7FEC" w:rsidRDefault="003A0102" w:rsidP="004C7F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 száradást követően</w:t>
            </w:r>
          </w:p>
        </w:tc>
      </w:tr>
      <w:tr w:rsidR="003A0102" w14:paraId="22622131" w14:textId="77777777" w:rsidTr="0087167D">
        <w:tc>
          <w:tcPr>
            <w:tcW w:w="2113" w:type="dxa"/>
          </w:tcPr>
          <w:p w14:paraId="7ED277CA" w14:textId="77777777" w:rsidR="003A0102" w:rsidRDefault="003A0102" w:rsidP="004C7F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Burkolható:</w:t>
            </w:r>
          </w:p>
        </w:tc>
        <w:tc>
          <w:tcPr>
            <w:tcW w:w="5499" w:type="dxa"/>
          </w:tcPr>
          <w:p w14:paraId="6B4A7472" w14:textId="77777777" w:rsidR="003A0102" w:rsidRDefault="003A0102" w:rsidP="004C7F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nem burkolható.</w:t>
            </w:r>
          </w:p>
        </w:tc>
      </w:tr>
      <w:tr w:rsidR="003A0102" w14:paraId="5F6E1379" w14:textId="77777777" w:rsidTr="0087167D">
        <w:tc>
          <w:tcPr>
            <w:tcW w:w="2113" w:type="dxa"/>
          </w:tcPr>
          <w:p w14:paraId="29A01E4F" w14:textId="77777777" w:rsidR="003A0102" w:rsidRDefault="003A0102" w:rsidP="004C7F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Kapilláris vízfelvétel:</w:t>
            </w:r>
          </w:p>
        </w:tc>
        <w:tc>
          <w:tcPr>
            <w:tcW w:w="5499" w:type="dxa"/>
          </w:tcPr>
          <w:p w14:paraId="7EB77771" w14:textId="77777777" w:rsidR="003A0102" w:rsidRPr="003A0102" w:rsidRDefault="003A0102" w:rsidP="004C7F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 kg/(m</w:t>
            </w:r>
            <w:r>
              <w:rPr>
                <w:bCs/>
                <w:sz w:val="20"/>
                <w:szCs w:val="20"/>
                <w:vertAlign w:val="superscript"/>
              </w:rPr>
              <w:t>2</w:t>
            </w:r>
            <w:r>
              <w:rPr>
                <w:bCs/>
                <w:sz w:val="20"/>
                <w:szCs w:val="20"/>
              </w:rPr>
              <w:t xml:space="preserve"> × min. 0,5)</w:t>
            </w:r>
          </w:p>
        </w:tc>
      </w:tr>
      <w:tr w:rsidR="003A0102" w14:paraId="2791031F" w14:textId="77777777" w:rsidTr="0087167D">
        <w:tc>
          <w:tcPr>
            <w:tcW w:w="2113" w:type="dxa"/>
          </w:tcPr>
          <w:p w14:paraId="1CEDF8AD" w14:textId="77777777" w:rsidR="003A0102" w:rsidRDefault="003A0102" w:rsidP="004C7F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Páradiffúziós tényező:</w:t>
            </w:r>
          </w:p>
        </w:tc>
        <w:tc>
          <w:tcPr>
            <w:tcW w:w="5499" w:type="dxa"/>
          </w:tcPr>
          <w:p w14:paraId="7069D804" w14:textId="77777777" w:rsidR="003A0102" w:rsidRDefault="003A0102" w:rsidP="004C7FEC">
            <w:pPr>
              <w:rPr>
                <w:bCs/>
                <w:sz w:val="20"/>
                <w:szCs w:val="20"/>
              </w:rPr>
            </w:pPr>
            <w:r w:rsidRPr="003A0102">
              <w:rPr>
                <w:bCs/>
                <w:sz w:val="20"/>
                <w:szCs w:val="20"/>
              </w:rPr>
              <w:t>μ 12.</w:t>
            </w:r>
          </w:p>
        </w:tc>
      </w:tr>
      <w:tr w:rsidR="003A0102" w14:paraId="4DB77670" w14:textId="77777777" w:rsidTr="0087167D">
        <w:tc>
          <w:tcPr>
            <w:tcW w:w="2113" w:type="dxa"/>
          </w:tcPr>
          <w:p w14:paraId="013184DF" w14:textId="77777777" w:rsidR="003A0102" w:rsidRDefault="003A0102" w:rsidP="004C7F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Levegőtartalom:</w:t>
            </w:r>
          </w:p>
        </w:tc>
        <w:tc>
          <w:tcPr>
            <w:tcW w:w="5499" w:type="dxa"/>
          </w:tcPr>
          <w:p w14:paraId="63C312DC" w14:textId="77777777" w:rsidR="003A0102" w:rsidRPr="003A0102" w:rsidRDefault="008749E8" w:rsidP="004C7F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21,00%</w:t>
            </w:r>
          </w:p>
        </w:tc>
      </w:tr>
      <w:tr w:rsidR="008749E8" w14:paraId="5E602FDD" w14:textId="77777777" w:rsidTr="0087167D">
        <w:tc>
          <w:tcPr>
            <w:tcW w:w="2113" w:type="dxa"/>
          </w:tcPr>
          <w:p w14:paraId="124776F0" w14:textId="77777777" w:rsidR="008749E8" w:rsidRDefault="008749E8" w:rsidP="004C7F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Utókezelés:</w:t>
            </w:r>
          </w:p>
        </w:tc>
        <w:tc>
          <w:tcPr>
            <w:tcW w:w="5499" w:type="dxa"/>
          </w:tcPr>
          <w:p w14:paraId="5AAA9D44" w14:textId="77777777" w:rsidR="008749E8" w:rsidRDefault="008749E8" w:rsidP="004C7F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napon át nedvesen kell tartani.</w:t>
            </w:r>
          </w:p>
        </w:tc>
      </w:tr>
      <w:tr w:rsidR="004C7FEC" w14:paraId="3B91A1F6" w14:textId="77777777" w:rsidTr="0087167D">
        <w:tc>
          <w:tcPr>
            <w:tcW w:w="2113" w:type="dxa"/>
          </w:tcPr>
          <w:p w14:paraId="2B191C49" w14:textId="77777777" w:rsidR="004C7FEC" w:rsidRPr="0087167D" w:rsidRDefault="004C7FEC" w:rsidP="004C7FEC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Tűzvédelmi besorolás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7D5EDEAE" w14:textId="77777777" w:rsidR="004C7FEC" w:rsidRDefault="004C7FEC" w:rsidP="004C7F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A1.</w:t>
            </w:r>
          </w:p>
        </w:tc>
      </w:tr>
    </w:tbl>
    <w:p w14:paraId="5CFF31CF" w14:textId="77777777" w:rsidR="004D7353" w:rsidRDefault="004D7353" w:rsidP="004D7353">
      <w:pPr>
        <w:spacing w:line="240" w:lineRule="auto"/>
        <w:ind w:left="2835" w:hanging="2835"/>
        <w:rPr>
          <w:bCs/>
          <w:sz w:val="20"/>
          <w:szCs w:val="20"/>
        </w:rPr>
      </w:pPr>
    </w:p>
    <w:p w14:paraId="4526AB10" w14:textId="77777777" w:rsidR="004D7353" w:rsidRPr="0023213C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KISZERELÉS</w:t>
      </w:r>
      <w:r w:rsidRPr="00064836">
        <w:rPr>
          <w:b/>
          <w:sz w:val="20"/>
          <w:szCs w:val="20"/>
        </w:rPr>
        <w:tab/>
      </w:r>
      <w:r w:rsidR="00F3053A">
        <w:rPr>
          <w:bCs/>
          <w:sz w:val="20"/>
          <w:szCs w:val="20"/>
        </w:rPr>
        <w:t>25</w:t>
      </w:r>
      <w:r w:rsidR="00354DF5">
        <w:rPr>
          <w:bCs/>
          <w:sz w:val="20"/>
          <w:szCs w:val="20"/>
        </w:rPr>
        <w:t xml:space="preserve"> kg</w:t>
      </w:r>
      <w:r w:rsidR="000745CA">
        <w:rPr>
          <w:bCs/>
          <w:sz w:val="20"/>
          <w:szCs w:val="20"/>
        </w:rPr>
        <w:t>, papírzsákban.</w:t>
      </w:r>
    </w:p>
    <w:p w14:paraId="777D6EFC" w14:textId="17964F29" w:rsidR="004D7353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TÁROLÁS / ELTARTHATÓSÁG</w:t>
      </w:r>
      <w:r>
        <w:rPr>
          <w:bCs/>
          <w:sz w:val="20"/>
          <w:szCs w:val="20"/>
        </w:rPr>
        <w:tab/>
      </w:r>
      <w:r w:rsidR="00AB5BE2">
        <w:rPr>
          <w:bCs/>
          <w:sz w:val="20"/>
          <w:szCs w:val="20"/>
        </w:rPr>
        <w:t>Zárt fagymentes helyen, mindennemű nedvességtől, sugárzó hőtől, tűző naptól védve, bontatlan csomagolásban, a csomagoláson jelzett dátumtól 1 évig (+5 - +25°C között).</w:t>
      </w:r>
    </w:p>
    <w:sectPr w:rsidR="004D7353" w:rsidSect="00586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4119"/>
    <w:multiLevelType w:val="hybridMultilevel"/>
    <w:tmpl w:val="DBDAF010"/>
    <w:lvl w:ilvl="0" w:tplc="0C30F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76A6E"/>
    <w:multiLevelType w:val="hybridMultilevel"/>
    <w:tmpl w:val="F6F0F89E"/>
    <w:lvl w:ilvl="0" w:tplc="531A7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17190">
    <w:abstractNumId w:val="1"/>
  </w:num>
  <w:num w:numId="2" w16cid:durableId="1300762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A2"/>
    <w:rsid w:val="00017660"/>
    <w:rsid w:val="000571A4"/>
    <w:rsid w:val="00057A98"/>
    <w:rsid w:val="00057A9F"/>
    <w:rsid w:val="0006107A"/>
    <w:rsid w:val="00064836"/>
    <w:rsid w:val="000745CA"/>
    <w:rsid w:val="00076668"/>
    <w:rsid w:val="00085BC8"/>
    <w:rsid w:val="000D4B02"/>
    <w:rsid w:val="000E4CB0"/>
    <w:rsid w:val="000F5E1F"/>
    <w:rsid w:val="001302E6"/>
    <w:rsid w:val="00131A1D"/>
    <w:rsid w:val="00137067"/>
    <w:rsid w:val="00172FB6"/>
    <w:rsid w:val="00181BF7"/>
    <w:rsid w:val="001C41D7"/>
    <w:rsid w:val="001E454C"/>
    <w:rsid w:val="0021164E"/>
    <w:rsid w:val="00214FF9"/>
    <w:rsid w:val="00222F1A"/>
    <w:rsid w:val="0023213C"/>
    <w:rsid w:val="0026269E"/>
    <w:rsid w:val="00283562"/>
    <w:rsid w:val="002C5EFD"/>
    <w:rsid w:val="002D0FC7"/>
    <w:rsid w:val="002E691D"/>
    <w:rsid w:val="00301A3D"/>
    <w:rsid w:val="00303E5B"/>
    <w:rsid w:val="0034748B"/>
    <w:rsid w:val="00352075"/>
    <w:rsid w:val="00353847"/>
    <w:rsid w:val="00354DF5"/>
    <w:rsid w:val="00373D3A"/>
    <w:rsid w:val="00387C69"/>
    <w:rsid w:val="003A0102"/>
    <w:rsid w:val="003A0283"/>
    <w:rsid w:val="003A1EB3"/>
    <w:rsid w:val="003B2C41"/>
    <w:rsid w:val="003D41B8"/>
    <w:rsid w:val="003D5B5B"/>
    <w:rsid w:val="003F5A2E"/>
    <w:rsid w:val="00401E5E"/>
    <w:rsid w:val="004178B3"/>
    <w:rsid w:val="00421A8B"/>
    <w:rsid w:val="00434CBF"/>
    <w:rsid w:val="00443481"/>
    <w:rsid w:val="004618A6"/>
    <w:rsid w:val="00462A93"/>
    <w:rsid w:val="004B3DC1"/>
    <w:rsid w:val="004C7FEC"/>
    <w:rsid w:val="004D279A"/>
    <w:rsid w:val="004D7353"/>
    <w:rsid w:val="004E403C"/>
    <w:rsid w:val="00500643"/>
    <w:rsid w:val="00525ED4"/>
    <w:rsid w:val="00554E62"/>
    <w:rsid w:val="00562926"/>
    <w:rsid w:val="00574048"/>
    <w:rsid w:val="005862CF"/>
    <w:rsid w:val="005B5326"/>
    <w:rsid w:val="005C4000"/>
    <w:rsid w:val="005F2044"/>
    <w:rsid w:val="005F3FAF"/>
    <w:rsid w:val="00613446"/>
    <w:rsid w:val="00673522"/>
    <w:rsid w:val="0067478F"/>
    <w:rsid w:val="00697164"/>
    <w:rsid w:val="006974A3"/>
    <w:rsid w:val="006B763F"/>
    <w:rsid w:val="006C5B52"/>
    <w:rsid w:val="006F254D"/>
    <w:rsid w:val="00733C76"/>
    <w:rsid w:val="0074120F"/>
    <w:rsid w:val="00747E91"/>
    <w:rsid w:val="007572F4"/>
    <w:rsid w:val="0076535A"/>
    <w:rsid w:val="00770A40"/>
    <w:rsid w:val="0077347E"/>
    <w:rsid w:val="00790E9B"/>
    <w:rsid w:val="007A26A1"/>
    <w:rsid w:val="007B38F6"/>
    <w:rsid w:val="007C2E13"/>
    <w:rsid w:val="007E4366"/>
    <w:rsid w:val="007F63D1"/>
    <w:rsid w:val="007F728A"/>
    <w:rsid w:val="00813F24"/>
    <w:rsid w:val="0081559A"/>
    <w:rsid w:val="00820524"/>
    <w:rsid w:val="008438E7"/>
    <w:rsid w:val="0087167D"/>
    <w:rsid w:val="008749E8"/>
    <w:rsid w:val="00896E63"/>
    <w:rsid w:val="008D75E1"/>
    <w:rsid w:val="00943CBD"/>
    <w:rsid w:val="00957182"/>
    <w:rsid w:val="00994F74"/>
    <w:rsid w:val="009C56B9"/>
    <w:rsid w:val="00A00774"/>
    <w:rsid w:val="00A46A95"/>
    <w:rsid w:val="00A60DE7"/>
    <w:rsid w:val="00A701B5"/>
    <w:rsid w:val="00AB5BE2"/>
    <w:rsid w:val="00AD2B2D"/>
    <w:rsid w:val="00AD668C"/>
    <w:rsid w:val="00B16E1E"/>
    <w:rsid w:val="00B41C6E"/>
    <w:rsid w:val="00B728A8"/>
    <w:rsid w:val="00B766B6"/>
    <w:rsid w:val="00B83295"/>
    <w:rsid w:val="00BA0121"/>
    <w:rsid w:val="00BB4042"/>
    <w:rsid w:val="00BD3ADC"/>
    <w:rsid w:val="00BE60CC"/>
    <w:rsid w:val="00BF7DA2"/>
    <w:rsid w:val="00C1471C"/>
    <w:rsid w:val="00C147CA"/>
    <w:rsid w:val="00C339B7"/>
    <w:rsid w:val="00C373CA"/>
    <w:rsid w:val="00C56233"/>
    <w:rsid w:val="00C714D8"/>
    <w:rsid w:val="00C74D3F"/>
    <w:rsid w:val="00CA404B"/>
    <w:rsid w:val="00D0081E"/>
    <w:rsid w:val="00D16F84"/>
    <w:rsid w:val="00D17975"/>
    <w:rsid w:val="00D34819"/>
    <w:rsid w:val="00D40AE9"/>
    <w:rsid w:val="00D53C70"/>
    <w:rsid w:val="00D579C6"/>
    <w:rsid w:val="00D75BD2"/>
    <w:rsid w:val="00D82B96"/>
    <w:rsid w:val="00D8387F"/>
    <w:rsid w:val="00D86378"/>
    <w:rsid w:val="00DA759C"/>
    <w:rsid w:val="00DC15B4"/>
    <w:rsid w:val="00E0204F"/>
    <w:rsid w:val="00E44AB6"/>
    <w:rsid w:val="00E509F7"/>
    <w:rsid w:val="00E926C6"/>
    <w:rsid w:val="00EE14AF"/>
    <w:rsid w:val="00F14590"/>
    <w:rsid w:val="00F2118D"/>
    <w:rsid w:val="00F21194"/>
    <w:rsid w:val="00F3053A"/>
    <w:rsid w:val="00F54794"/>
    <w:rsid w:val="00F67AB0"/>
    <w:rsid w:val="00F72608"/>
    <w:rsid w:val="00F73525"/>
    <w:rsid w:val="00F9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5528"/>
  <w15:chartTrackingRefBased/>
  <w15:docId w15:val="{F260D7C2-4780-44C0-AE20-9A2D241E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181BF7"/>
    <w:pPr>
      <w:widowControl w:val="0"/>
      <w:spacing w:after="0" w:line="240" w:lineRule="auto"/>
    </w:pPr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29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87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44AB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44AB6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057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1BDE5-8121-4743-8E57-76381DD6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589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lgyorgy</dc:creator>
  <cp:keywords/>
  <dc:description/>
  <cp:lastModifiedBy>Richárd J. Kovács</cp:lastModifiedBy>
  <cp:revision>8</cp:revision>
  <cp:lastPrinted>2017-02-20T07:48:00Z</cp:lastPrinted>
  <dcterms:created xsi:type="dcterms:W3CDTF">2021-03-24T15:22:00Z</dcterms:created>
  <dcterms:modified xsi:type="dcterms:W3CDTF">2022-08-29T11:29:00Z</dcterms:modified>
</cp:coreProperties>
</file>